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1522" w:rsidRDefault="00161522" w:rsidP="00161522">
      <w:pPr>
        <w:spacing w:after="0" w:line="240" w:lineRule="auto"/>
        <w:jc w:val="center"/>
        <w:rPr>
          <w:rFonts w:ascii="Arial" w:hAnsi="Arial" w:cs="Arial"/>
          <w:color w:val="808080"/>
          <w:sz w:val="20"/>
        </w:rPr>
      </w:pPr>
      <w:r w:rsidRPr="008039F1">
        <w:rPr>
          <w:rFonts w:ascii="Arial" w:hAnsi="Arial" w:cs="Arial"/>
          <w:color w:val="808080"/>
          <w:sz w:val="20"/>
        </w:rPr>
        <w:drawing>
          <wp:inline distT="0" distB="0" distL="0" distR="0" wp14:anchorId="6A9D8E77" wp14:editId="396F4A04">
            <wp:extent cx="3533775" cy="1453768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558043" cy="1463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1522" w:rsidRPr="00161522" w:rsidRDefault="00161522" w:rsidP="00161522">
      <w:pPr>
        <w:spacing w:after="0" w:line="240" w:lineRule="auto"/>
        <w:jc w:val="center"/>
        <w:rPr>
          <w:rFonts w:ascii="Arial" w:hAnsi="Arial" w:cs="Arial"/>
          <w:b/>
          <w:color w:val="808080"/>
          <w:sz w:val="20"/>
        </w:rPr>
      </w:pPr>
      <w:r w:rsidRPr="00161522">
        <w:rPr>
          <w:rFonts w:ascii="Arial" w:hAnsi="Arial" w:cs="Arial"/>
          <w:b/>
          <w:color w:val="808080"/>
          <w:sz w:val="20"/>
        </w:rPr>
        <w:t>From Inculturation to Decoloniality: Liturgy, Culture, and Power</w:t>
      </w:r>
    </w:p>
    <w:p w:rsidR="00161522" w:rsidRPr="00161522" w:rsidRDefault="00161522" w:rsidP="00161522">
      <w:pPr>
        <w:spacing w:after="0" w:line="240" w:lineRule="auto"/>
        <w:jc w:val="center"/>
        <w:rPr>
          <w:rFonts w:ascii="Arial" w:hAnsi="Arial" w:cs="Arial"/>
          <w:b/>
          <w:color w:val="808080"/>
          <w:sz w:val="20"/>
        </w:rPr>
      </w:pPr>
      <w:r w:rsidRPr="00161522">
        <w:rPr>
          <w:rFonts w:ascii="Arial" w:hAnsi="Arial" w:cs="Arial"/>
          <w:b/>
          <w:color w:val="808080"/>
          <w:sz w:val="20"/>
        </w:rPr>
        <w:t>Da Inculturação à Decolonialidade: Liturgia, Cultura e Poder</w:t>
      </w:r>
    </w:p>
    <w:p w:rsidR="00161522" w:rsidRPr="00161522" w:rsidRDefault="00161522" w:rsidP="00161522">
      <w:pPr>
        <w:spacing w:after="0" w:line="240" w:lineRule="auto"/>
        <w:jc w:val="center"/>
        <w:rPr>
          <w:rFonts w:ascii="Arial" w:hAnsi="Arial" w:cs="Arial"/>
          <w:b/>
          <w:color w:val="808080"/>
          <w:sz w:val="20"/>
          <w:lang w:val="es-ES"/>
        </w:rPr>
      </w:pPr>
      <w:r w:rsidRPr="00161522">
        <w:rPr>
          <w:rFonts w:ascii="Arial" w:hAnsi="Arial" w:cs="Arial"/>
          <w:b/>
          <w:color w:val="808080"/>
          <w:sz w:val="20"/>
          <w:lang w:val="es-ES"/>
        </w:rPr>
        <w:t>De la inculturación a la decolonialidad: Liturgia, cultura y poder</w:t>
      </w:r>
    </w:p>
    <w:p w:rsidR="00161522" w:rsidRPr="00161522" w:rsidRDefault="00161522" w:rsidP="00161522">
      <w:pPr>
        <w:spacing w:after="0" w:line="240" w:lineRule="auto"/>
        <w:jc w:val="center"/>
        <w:rPr>
          <w:rFonts w:ascii="Arial" w:hAnsi="Arial" w:cs="Arial"/>
          <w:b/>
          <w:color w:val="808080"/>
          <w:sz w:val="20"/>
        </w:rPr>
      </w:pPr>
      <w:r w:rsidRPr="00161522">
        <w:rPr>
          <w:rFonts w:ascii="Arial" w:hAnsi="Arial" w:cs="Arial"/>
          <w:b/>
          <w:color w:val="808080"/>
          <w:sz w:val="20"/>
        </w:rPr>
        <w:t>De l'inculturation à la décolonialité: Liturgie, culture et pouvoir</w:t>
      </w:r>
    </w:p>
    <w:p w:rsidR="00161522" w:rsidRPr="00161522" w:rsidRDefault="00161522" w:rsidP="00161522">
      <w:pPr>
        <w:spacing w:after="0" w:line="240" w:lineRule="auto"/>
        <w:jc w:val="center"/>
        <w:rPr>
          <w:rFonts w:ascii="Arial" w:hAnsi="Arial" w:cs="Arial"/>
          <w:b/>
          <w:color w:val="808080"/>
          <w:sz w:val="20"/>
        </w:rPr>
      </w:pPr>
      <w:r w:rsidRPr="00161522">
        <w:rPr>
          <w:rFonts w:ascii="Arial" w:hAnsi="Arial" w:cs="Arial"/>
          <w:b/>
          <w:color w:val="808080"/>
          <w:sz w:val="20"/>
        </w:rPr>
        <w:t>Von Inkulturation zu Dekolnialität Liturgie, Kultur und Macht</w:t>
      </w:r>
    </w:p>
    <w:p w:rsidR="00161522" w:rsidRDefault="00161522" w:rsidP="00161522">
      <w:pPr>
        <w:spacing w:after="0" w:line="240" w:lineRule="auto"/>
        <w:jc w:val="center"/>
        <w:rPr>
          <w:rFonts w:ascii="Arial" w:hAnsi="Arial" w:cs="Arial"/>
          <w:color w:val="808080"/>
          <w:sz w:val="20"/>
        </w:rPr>
      </w:pPr>
    </w:p>
    <w:p w:rsidR="00161522" w:rsidRDefault="00161522" w:rsidP="00161522">
      <w:pPr>
        <w:spacing w:after="0" w:line="240" w:lineRule="auto"/>
        <w:jc w:val="both"/>
        <w:rPr>
          <w:rFonts w:ascii="Arial" w:hAnsi="Arial" w:cs="Arial"/>
          <w:color w:val="808080"/>
          <w:sz w:val="20"/>
        </w:rPr>
      </w:pPr>
      <w:r>
        <w:rPr>
          <w:rFonts w:ascii="Arial" w:hAnsi="Arial" w:cs="Arial"/>
          <w:color w:val="808080"/>
          <w:sz w:val="20"/>
        </w:rPr>
        <w:t>Choose a submission type:</w:t>
      </w:r>
    </w:p>
    <w:p w:rsidR="00161522" w:rsidRPr="00215E26" w:rsidRDefault="00161522" w:rsidP="00161522">
      <w:pPr>
        <w:spacing w:after="0" w:line="240" w:lineRule="auto"/>
        <w:jc w:val="both"/>
        <w:rPr>
          <w:rFonts w:ascii="Arial" w:hAnsi="Arial" w:cs="Arial"/>
          <w:color w:val="808080"/>
          <w:sz w:val="20"/>
        </w:rPr>
      </w:pPr>
      <w:r w:rsidRPr="00215E26">
        <w:rPr>
          <w:rFonts w:ascii="Arial" w:hAnsi="Arial" w:cs="Arial"/>
          <w:color w:val="808080"/>
          <w:sz w:val="20"/>
        </w:rPr>
        <w:t>Escolha um tipo de submissão</w:t>
      </w:r>
    </w:p>
    <w:p w:rsidR="00161522" w:rsidRDefault="00161522" w:rsidP="00161522">
      <w:pPr>
        <w:spacing w:after="0" w:line="240" w:lineRule="auto"/>
        <w:jc w:val="both"/>
        <w:rPr>
          <w:rFonts w:ascii="Arial" w:hAnsi="Arial" w:cs="Arial"/>
          <w:color w:val="808080"/>
          <w:sz w:val="20"/>
          <w:lang w:val="es-ES"/>
        </w:rPr>
      </w:pPr>
      <w:r w:rsidRPr="00215E26">
        <w:rPr>
          <w:rFonts w:ascii="Arial" w:hAnsi="Arial" w:cs="Arial"/>
          <w:color w:val="808080"/>
          <w:sz w:val="20"/>
          <w:lang w:val="es-ES"/>
        </w:rPr>
        <w:t>Elija un tipo de envío</w:t>
      </w:r>
    </w:p>
    <w:p w:rsidR="00161522" w:rsidRPr="008039F1" w:rsidRDefault="00161522" w:rsidP="00161522">
      <w:pPr>
        <w:spacing w:after="0" w:line="240" w:lineRule="auto"/>
        <w:jc w:val="both"/>
        <w:rPr>
          <w:rFonts w:ascii="Arial" w:hAnsi="Arial" w:cs="Arial"/>
          <w:color w:val="808080"/>
          <w:sz w:val="20"/>
          <w:lang w:val="es-ES"/>
        </w:rPr>
      </w:pPr>
      <w:r w:rsidRPr="008039F1">
        <w:rPr>
          <w:rFonts w:ascii="Arial" w:hAnsi="Arial" w:cs="Arial"/>
          <w:color w:val="808080"/>
          <w:sz w:val="20"/>
          <w:lang w:val="es-ES"/>
        </w:rPr>
        <w:t>Choisissez un type de soumission</w:t>
      </w:r>
    </w:p>
    <w:p w:rsidR="00161522" w:rsidRPr="00215E26" w:rsidRDefault="00161522" w:rsidP="00161522">
      <w:pPr>
        <w:spacing w:after="0" w:line="240" w:lineRule="auto"/>
        <w:jc w:val="both"/>
        <w:rPr>
          <w:rFonts w:ascii="Arial" w:hAnsi="Arial" w:cs="Arial"/>
          <w:color w:val="808080"/>
          <w:sz w:val="20"/>
          <w:lang w:val="es-ES"/>
        </w:rPr>
      </w:pPr>
      <w:r w:rsidRPr="00215E26">
        <w:rPr>
          <w:rFonts w:ascii="Arial" w:hAnsi="Arial" w:cs="Arial"/>
          <w:color w:val="808080"/>
          <w:sz w:val="20"/>
          <w:lang w:val="es-ES"/>
        </w:rPr>
        <w:t>Wählen Sie einen Einreichungstyp</w:t>
      </w:r>
    </w:p>
    <w:p w:rsidR="00161522" w:rsidRPr="008039F1" w:rsidRDefault="00161522" w:rsidP="00161522">
      <w:pPr>
        <w:spacing w:after="0" w:line="240" w:lineRule="auto"/>
        <w:jc w:val="both"/>
        <w:rPr>
          <w:rFonts w:ascii="Arial" w:hAnsi="Arial" w:cs="Arial"/>
          <w:color w:val="808080"/>
          <w:sz w:val="20"/>
          <w:lang w:val="es-ES"/>
        </w:rPr>
      </w:pPr>
    </w:p>
    <w:tbl>
      <w:tblPr>
        <w:tblStyle w:val="Tabelacomgrade"/>
        <w:tblW w:w="10627" w:type="dxa"/>
        <w:tblLook w:val="04A0" w:firstRow="1" w:lastRow="0" w:firstColumn="1" w:lastColumn="0" w:noHBand="0" w:noVBand="1"/>
      </w:tblPr>
      <w:tblGrid>
        <w:gridCol w:w="1129"/>
        <w:gridCol w:w="9498"/>
      </w:tblGrid>
      <w:tr w:rsidR="00161522" w:rsidTr="00553B05">
        <w:tc>
          <w:tcPr>
            <w:tcW w:w="1129" w:type="dxa"/>
            <w:tcBorders>
              <w:top w:val="single" w:sz="4" w:space="0" w:color="ED7D31" w:themeColor="accent2"/>
              <w:left w:val="single" w:sz="4" w:space="0" w:color="ED7D31" w:themeColor="accent2"/>
              <w:bottom w:val="single" w:sz="4" w:space="0" w:color="ED7D31" w:themeColor="accent2"/>
              <w:right w:val="single" w:sz="4" w:space="0" w:color="ED7D31" w:themeColor="accent2"/>
            </w:tcBorders>
          </w:tcPr>
          <w:p w:rsidR="00161522" w:rsidRPr="008039F1" w:rsidRDefault="00161522" w:rsidP="00553B05">
            <w:pPr>
              <w:jc w:val="both"/>
              <w:rPr>
                <w:rFonts w:ascii="Arial" w:hAnsi="Arial" w:cs="Arial"/>
                <w:color w:val="808080"/>
                <w:sz w:val="20"/>
                <w:lang w:val="es-ES"/>
              </w:rPr>
            </w:pPr>
          </w:p>
        </w:tc>
        <w:tc>
          <w:tcPr>
            <w:tcW w:w="9498" w:type="dxa"/>
            <w:tcBorders>
              <w:top w:val="single" w:sz="4" w:space="0" w:color="ED7D31" w:themeColor="accent2"/>
              <w:left w:val="single" w:sz="4" w:space="0" w:color="ED7D31" w:themeColor="accent2"/>
              <w:bottom w:val="single" w:sz="4" w:space="0" w:color="ED7D31" w:themeColor="accent2"/>
              <w:right w:val="single" w:sz="4" w:space="0" w:color="ED7D31" w:themeColor="accent2"/>
            </w:tcBorders>
          </w:tcPr>
          <w:p w:rsidR="00161522" w:rsidRDefault="00161522" w:rsidP="00553B05">
            <w:pPr>
              <w:jc w:val="both"/>
              <w:rPr>
                <w:rFonts w:ascii="Arial" w:hAnsi="Arial" w:cs="Arial"/>
                <w:color w:val="808080"/>
                <w:sz w:val="20"/>
              </w:rPr>
            </w:pPr>
            <w:r>
              <w:rPr>
                <w:rFonts w:ascii="Arial" w:hAnsi="Arial" w:cs="Arial"/>
                <w:color w:val="808080"/>
                <w:sz w:val="20"/>
              </w:rPr>
              <w:t>Individual paper</w:t>
            </w:r>
          </w:p>
          <w:p w:rsidR="00161522" w:rsidRDefault="00161522" w:rsidP="00553B05">
            <w:pPr>
              <w:jc w:val="both"/>
              <w:rPr>
                <w:rFonts w:ascii="Arial" w:hAnsi="Arial" w:cs="Arial"/>
                <w:color w:val="808080"/>
                <w:sz w:val="20"/>
              </w:rPr>
            </w:pPr>
            <w:r>
              <w:rPr>
                <w:rFonts w:ascii="Arial" w:hAnsi="Arial" w:cs="Arial"/>
                <w:color w:val="808080"/>
                <w:sz w:val="20"/>
              </w:rPr>
              <w:t>Trabalho individual</w:t>
            </w:r>
          </w:p>
          <w:p w:rsidR="00161522" w:rsidRDefault="00161522" w:rsidP="00553B05">
            <w:pPr>
              <w:jc w:val="both"/>
              <w:rPr>
                <w:rFonts w:ascii="Arial" w:hAnsi="Arial" w:cs="Arial"/>
                <w:color w:val="808080"/>
                <w:sz w:val="20"/>
              </w:rPr>
            </w:pPr>
            <w:r w:rsidRPr="00215E26">
              <w:rPr>
                <w:rFonts w:ascii="Arial" w:hAnsi="Arial" w:cs="Arial"/>
                <w:color w:val="808080"/>
                <w:sz w:val="20"/>
              </w:rPr>
              <w:t>P</w:t>
            </w:r>
            <w:r>
              <w:rPr>
                <w:rFonts w:ascii="Arial" w:hAnsi="Arial" w:cs="Arial"/>
                <w:color w:val="808080"/>
                <w:sz w:val="20"/>
              </w:rPr>
              <w:t>onencia individual</w:t>
            </w:r>
          </w:p>
          <w:p w:rsidR="00161522" w:rsidRPr="00215E26" w:rsidRDefault="00161522" w:rsidP="00553B05">
            <w:pPr>
              <w:jc w:val="both"/>
              <w:rPr>
                <w:rFonts w:ascii="Arial" w:hAnsi="Arial" w:cs="Arial"/>
                <w:color w:val="808080"/>
                <w:sz w:val="20"/>
              </w:rPr>
            </w:pPr>
            <w:r>
              <w:rPr>
                <w:rFonts w:ascii="Arial" w:hAnsi="Arial" w:cs="Arial"/>
                <w:color w:val="808080"/>
                <w:sz w:val="20"/>
              </w:rPr>
              <w:t>Contribution individuelle</w:t>
            </w:r>
          </w:p>
          <w:p w:rsidR="00161522" w:rsidRDefault="00161522" w:rsidP="00553B05">
            <w:pPr>
              <w:jc w:val="both"/>
              <w:rPr>
                <w:rFonts w:ascii="Arial" w:hAnsi="Arial" w:cs="Arial"/>
                <w:color w:val="808080"/>
                <w:sz w:val="20"/>
              </w:rPr>
            </w:pPr>
            <w:r w:rsidRPr="00215E26">
              <w:rPr>
                <w:rFonts w:ascii="Arial" w:hAnsi="Arial" w:cs="Arial"/>
                <w:color w:val="808080"/>
                <w:sz w:val="20"/>
              </w:rPr>
              <w:t>Einzelvortr</w:t>
            </w:r>
            <w:r>
              <w:rPr>
                <w:rFonts w:ascii="Arial" w:hAnsi="Arial" w:cs="Arial"/>
                <w:color w:val="808080"/>
                <w:sz w:val="20"/>
              </w:rPr>
              <w:t>ag</w:t>
            </w:r>
          </w:p>
        </w:tc>
      </w:tr>
      <w:tr w:rsidR="00161522" w:rsidRPr="00215E26" w:rsidTr="00553B05">
        <w:tc>
          <w:tcPr>
            <w:tcW w:w="1129" w:type="dxa"/>
            <w:tcBorders>
              <w:top w:val="single" w:sz="4" w:space="0" w:color="ED7D31" w:themeColor="accent2"/>
              <w:left w:val="single" w:sz="4" w:space="0" w:color="ED7D31" w:themeColor="accent2"/>
              <w:bottom w:val="single" w:sz="4" w:space="0" w:color="ED7D31" w:themeColor="accent2"/>
              <w:right w:val="single" w:sz="4" w:space="0" w:color="ED7D31" w:themeColor="accent2"/>
            </w:tcBorders>
          </w:tcPr>
          <w:p w:rsidR="00161522" w:rsidRDefault="00161522" w:rsidP="00553B05">
            <w:pPr>
              <w:jc w:val="both"/>
              <w:rPr>
                <w:rFonts w:ascii="Arial" w:hAnsi="Arial" w:cs="Arial"/>
                <w:color w:val="808080"/>
                <w:sz w:val="20"/>
              </w:rPr>
            </w:pPr>
          </w:p>
        </w:tc>
        <w:tc>
          <w:tcPr>
            <w:tcW w:w="9498" w:type="dxa"/>
            <w:tcBorders>
              <w:top w:val="single" w:sz="4" w:space="0" w:color="ED7D31" w:themeColor="accent2"/>
              <w:left w:val="single" w:sz="4" w:space="0" w:color="ED7D31" w:themeColor="accent2"/>
              <w:bottom w:val="single" w:sz="4" w:space="0" w:color="ED7D31" w:themeColor="accent2"/>
              <w:right w:val="single" w:sz="4" w:space="0" w:color="ED7D31" w:themeColor="accent2"/>
            </w:tcBorders>
          </w:tcPr>
          <w:p w:rsidR="00161522" w:rsidRDefault="00161522" w:rsidP="00553B05">
            <w:pPr>
              <w:jc w:val="both"/>
              <w:rPr>
                <w:rFonts w:ascii="Arial" w:hAnsi="Arial" w:cs="Arial"/>
                <w:color w:val="808080"/>
                <w:sz w:val="20"/>
              </w:rPr>
            </w:pPr>
            <w:r>
              <w:rPr>
                <w:rFonts w:ascii="Arial" w:hAnsi="Arial" w:cs="Arial"/>
                <w:color w:val="808080"/>
                <w:sz w:val="20"/>
              </w:rPr>
              <w:t>Panel</w:t>
            </w:r>
            <w:r w:rsidRPr="00215E26">
              <w:rPr>
                <w:rFonts w:ascii="Arial" w:hAnsi="Arial" w:cs="Arial"/>
                <w:color w:val="808080"/>
                <w:sz w:val="20"/>
              </w:rPr>
              <w:t>, with a minimum of three participants and a maximum of six</w:t>
            </w:r>
          </w:p>
          <w:p w:rsidR="00161522" w:rsidRDefault="00161522" w:rsidP="00553B05">
            <w:pPr>
              <w:jc w:val="both"/>
              <w:rPr>
                <w:rFonts w:ascii="Arial" w:hAnsi="Arial" w:cs="Arial"/>
                <w:color w:val="808080"/>
                <w:sz w:val="20"/>
              </w:rPr>
            </w:pPr>
            <w:r>
              <w:rPr>
                <w:rFonts w:ascii="Arial" w:hAnsi="Arial" w:cs="Arial"/>
                <w:color w:val="808080"/>
                <w:sz w:val="20"/>
              </w:rPr>
              <w:t>Painel</w:t>
            </w:r>
            <w:r w:rsidRPr="00215E26">
              <w:rPr>
                <w:rFonts w:ascii="Arial" w:hAnsi="Arial" w:cs="Arial"/>
                <w:color w:val="808080"/>
                <w:sz w:val="20"/>
              </w:rPr>
              <w:t>, com no mínimo três participantes e no máximo seis</w:t>
            </w:r>
          </w:p>
          <w:p w:rsidR="00161522" w:rsidRDefault="00161522" w:rsidP="00553B05">
            <w:pPr>
              <w:jc w:val="both"/>
              <w:rPr>
                <w:rFonts w:ascii="Arial" w:hAnsi="Arial" w:cs="Arial"/>
                <w:color w:val="808080"/>
                <w:sz w:val="20"/>
                <w:lang w:val="es-ES"/>
              </w:rPr>
            </w:pPr>
            <w:r>
              <w:rPr>
                <w:rFonts w:ascii="Arial" w:hAnsi="Arial" w:cs="Arial"/>
                <w:color w:val="808080"/>
                <w:sz w:val="20"/>
                <w:lang w:val="es-ES"/>
              </w:rPr>
              <w:t>Panel</w:t>
            </w:r>
            <w:r w:rsidRPr="00215E26">
              <w:rPr>
                <w:rFonts w:ascii="Arial" w:hAnsi="Arial" w:cs="Arial"/>
                <w:color w:val="808080"/>
                <w:sz w:val="20"/>
                <w:lang w:val="es-ES"/>
              </w:rPr>
              <w:t>, con un mínimo de tres participantes y un máximo de seis</w:t>
            </w:r>
          </w:p>
          <w:p w:rsidR="00161522" w:rsidRDefault="00161522" w:rsidP="00553B05">
            <w:pPr>
              <w:jc w:val="both"/>
              <w:rPr>
                <w:rFonts w:ascii="Arial" w:hAnsi="Arial" w:cs="Arial"/>
                <w:color w:val="808080"/>
                <w:sz w:val="20"/>
                <w:lang w:val="es-ES"/>
              </w:rPr>
            </w:pPr>
            <w:r w:rsidRPr="00161522">
              <w:rPr>
                <w:rFonts w:ascii="Arial" w:hAnsi="Arial" w:cs="Arial"/>
                <w:color w:val="808080"/>
                <w:sz w:val="20"/>
                <w:lang w:val="es-ES"/>
              </w:rPr>
              <w:t>Table ronde, avec un minimum de trois participants et un maximum de six</w:t>
            </w:r>
          </w:p>
          <w:p w:rsidR="00161522" w:rsidRPr="00161522" w:rsidRDefault="00161522" w:rsidP="00553B05">
            <w:pPr>
              <w:jc w:val="both"/>
              <w:rPr>
                <w:rFonts w:ascii="Arial" w:hAnsi="Arial" w:cs="Arial"/>
                <w:color w:val="808080"/>
                <w:sz w:val="20"/>
                <w:lang w:val="es-ES"/>
              </w:rPr>
            </w:pPr>
            <w:r w:rsidRPr="00161522">
              <w:rPr>
                <w:rFonts w:ascii="Arial" w:hAnsi="Arial" w:cs="Arial"/>
                <w:color w:val="808080"/>
                <w:sz w:val="20"/>
                <w:lang w:val="es-ES"/>
              </w:rPr>
              <w:t>Podium mit mindestens drei und höchstens sechs Teilnehmenden</w:t>
            </w:r>
          </w:p>
        </w:tc>
      </w:tr>
      <w:tr w:rsidR="00161522" w:rsidRPr="00161522" w:rsidTr="00553B05">
        <w:tc>
          <w:tcPr>
            <w:tcW w:w="1129" w:type="dxa"/>
            <w:tcBorders>
              <w:top w:val="single" w:sz="4" w:space="0" w:color="ED7D31" w:themeColor="accent2"/>
              <w:left w:val="single" w:sz="4" w:space="0" w:color="ED7D31" w:themeColor="accent2"/>
              <w:bottom w:val="single" w:sz="4" w:space="0" w:color="ED7D31" w:themeColor="accent2"/>
              <w:right w:val="single" w:sz="4" w:space="0" w:color="ED7D31" w:themeColor="accent2"/>
            </w:tcBorders>
          </w:tcPr>
          <w:p w:rsidR="00161522" w:rsidRPr="00215E26" w:rsidRDefault="00161522" w:rsidP="00553B05">
            <w:pPr>
              <w:jc w:val="both"/>
              <w:rPr>
                <w:rFonts w:ascii="Arial" w:hAnsi="Arial" w:cs="Arial"/>
                <w:color w:val="808080"/>
                <w:sz w:val="20"/>
                <w:lang w:val="es-ES"/>
              </w:rPr>
            </w:pPr>
          </w:p>
        </w:tc>
        <w:tc>
          <w:tcPr>
            <w:tcW w:w="9498" w:type="dxa"/>
            <w:tcBorders>
              <w:top w:val="single" w:sz="4" w:space="0" w:color="ED7D31" w:themeColor="accent2"/>
              <w:left w:val="single" w:sz="4" w:space="0" w:color="ED7D31" w:themeColor="accent2"/>
              <w:bottom w:val="single" w:sz="4" w:space="0" w:color="ED7D31" w:themeColor="accent2"/>
              <w:right w:val="single" w:sz="4" w:space="0" w:color="ED7D31" w:themeColor="accent2"/>
            </w:tcBorders>
          </w:tcPr>
          <w:p w:rsidR="00161522" w:rsidRPr="00161522" w:rsidRDefault="00161522" w:rsidP="00553B05">
            <w:pPr>
              <w:jc w:val="both"/>
              <w:rPr>
                <w:rFonts w:ascii="Arial" w:hAnsi="Arial" w:cs="Arial"/>
                <w:color w:val="808080"/>
                <w:sz w:val="20"/>
              </w:rPr>
            </w:pPr>
            <w:r w:rsidRPr="00161522">
              <w:rPr>
                <w:rFonts w:ascii="Arial" w:hAnsi="Arial" w:cs="Arial"/>
                <w:color w:val="808080"/>
                <w:sz w:val="20"/>
              </w:rPr>
              <w:t>Poster</w:t>
            </w:r>
          </w:p>
          <w:p w:rsidR="00161522" w:rsidRPr="00161522" w:rsidRDefault="00161522" w:rsidP="00553B05">
            <w:pPr>
              <w:jc w:val="both"/>
              <w:rPr>
                <w:rFonts w:ascii="Arial" w:hAnsi="Arial" w:cs="Arial"/>
                <w:color w:val="808080"/>
                <w:sz w:val="20"/>
              </w:rPr>
            </w:pPr>
            <w:r w:rsidRPr="00161522">
              <w:rPr>
                <w:rFonts w:ascii="Arial" w:hAnsi="Arial" w:cs="Arial"/>
                <w:color w:val="808080"/>
                <w:sz w:val="20"/>
              </w:rPr>
              <w:t>Pôster</w:t>
            </w:r>
          </w:p>
          <w:p w:rsidR="00161522" w:rsidRPr="00161522" w:rsidRDefault="00161522" w:rsidP="00553B05">
            <w:pPr>
              <w:jc w:val="both"/>
              <w:rPr>
                <w:rFonts w:ascii="Arial" w:hAnsi="Arial" w:cs="Arial"/>
                <w:color w:val="808080"/>
                <w:sz w:val="20"/>
              </w:rPr>
            </w:pPr>
            <w:r w:rsidRPr="00161522">
              <w:rPr>
                <w:rFonts w:ascii="Arial" w:hAnsi="Arial" w:cs="Arial"/>
                <w:color w:val="808080"/>
                <w:sz w:val="20"/>
              </w:rPr>
              <w:t>Póster</w:t>
            </w:r>
          </w:p>
          <w:p w:rsidR="00161522" w:rsidRPr="00161522" w:rsidRDefault="00161522" w:rsidP="00553B05">
            <w:pPr>
              <w:jc w:val="both"/>
              <w:rPr>
                <w:rFonts w:ascii="Arial" w:hAnsi="Arial" w:cs="Arial"/>
                <w:color w:val="808080"/>
                <w:sz w:val="20"/>
              </w:rPr>
            </w:pPr>
            <w:r w:rsidRPr="00161522">
              <w:rPr>
                <w:rFonts w:ascii="Arial" w:hAnsi="Arial" w:cs="Arial"/>
                <w:color w:val="808080"/>
                <w:sz w:val="20"/>
              </w:rPr>
              <w:t>Poster</w:t>
            </w:r>
          </w:p>
          <w:p w:rsidR="00161522" w:rsidRPr="00161522" w:rsidRDefault="00161522" w:rsidP="00553B05">
            <w:pPr>
              <w:jc w:val="both"/>
              <w:rPr>
                <w:rFonts w:ascii="Arial" w:hAnsi="Arial" w:cs="Arial"/>
                <w:color w:val="808080"/>
                <w:sz w:val="20"/>
              </w:rPr>
            </w:pPr>
            <w:r w:rsidRPr="00161522">
              <w:rPr>
                <w:rFonts w:ascii="Arial" w:hAnsi="Arial" w:cs="Arial"/>
                <w:color w:val="808080"/>
                <w:sz w:val="20"/>
              </w:rPr>
              <w:t>Poster</w:t>
            </w:r>
          </w:p>
        </w:tc>
      </w:tr>
    </w:tbl>
    <w:p w:rsidR="00161522" w:rsidRPr="00161522" w:rsidRDefault="00161522" w:rsidP="00161522">
      <w:pPr>
        <w:spacing w:after="0" w:line="240" w:lineRule="auto"/>
        <w:jc w:val="both"/>
        <w:rPr>
          <w:rFonts w:ascii="Arial" w:hAnsi="Arial" w:cs="Arial"/>
          <w:color w:val="808080"/>
          <w:sz w:val="20"/>
        </w:rPr>
      </w:pPr>
    </w:p>
    <w:p w:rsidR="00161522" w:rsidRPr="00215E26" w:rsidRDefault="00161522" w:rsidP="00161522">
      <w:pPr>
        <w:spacing w:after="0" w:line="240" w:lineRule="auto"/>
        <w:jc w:val="both"/>
        <w:rPr>
          <w:rFonts w:ascii="Arial" w:hAnsi="Arial" w:cs="Arial"/>
          <w:color w:val="808080"/>
          <w:sz w:val="20"/>
        </w:rPr>
      </w:pPr>
      <w:r w:rsidRPr="00215E26">
        <w:rPr>
          <w:rFonts w:ascii="Arial" w:hAnsi="Arial" w:cs="Arial"/>
          <w:color w:val="808080"/>
          <w:sz w:val="20"/>
        </w:rPr>
        <w:t xml:space="preserve"> </w:t>
      </w:r>
    </w:p>
    <w:p w:rsidR="00161522" w:rsidRDefault="00161522" w:rsidP="00161522">
      <w:pPr>
        <w:spacing w:after="0" w:line="240" w:lineRule="auto"/>
        <w:jc w:val="both"/>
        <w:rPr>
          <w:rFonts w:ascii="Arial" w:hAnsi="Arial" w:cs="Arial"/>
          <w:color w:val="808080"/>
          <w:sz w:val="20"/>
        </w:rPr>
      </w:pPr>
      <w:r w:rsidRPr="00215E26">
        <w:rPr>
          <w:rFonts w:ascii="Arial" w:hAnsi="Arial" w:cs="Arial"/>
          <w:color w:val="808080"/>
          <w:sz w:val="20"/>
        </w:rPr>
        <w:t xml:space="preserve">Title / </w:t>
      </w:r>
      <w:r>
        <w:rPr>
          <w:rFonts w:ascii="Arial" w:hAnsi="Arial" w:cs="Arial"/>
          <w:color w:val="808080"/>
          <w:sz w:val="20"/>
        </w:rPr>
        <w:t xml:space="preserve">Título /Título / </w:t>
      </w:r>
      <w:r w:rsidRPr="00215E26">
        <w:rPr>
          <w:rFonts w:ascii="Arial" w:hAnsi="Arial" w:cs="Arial"/>
          <w:color w:val="808080"/>
          <w:sz w:val="20"/>
        </w:rPr>
        <w:t>Titre / Titel</w:t>
      </w:r>
    </w:p>
    <w:p w:rsidR="00161522" w:rsidRPr="00215E26" w:rsidRDefault="00161522" w:rsidP="00161522">
      <w:pPr>
        <w:spacing w:after="0" w:line="240" w:lineRule="auto"/>
        <w:jc w:val="both"/>
        <w:rPr>
          <w:rFonts w:ascii="Arial" w:hAnsi="Arial" w:cs="Arial"/>
          <w:color w:val="808080"/>
          <w:sz w:val="20"/>
        </w:rPr>
      </w:pPr>
      <w:r w:rsidRPr="00215E26">
        <w:rPr>
          <w:rFonts w:ascii="Arial" w:hAnsi="Arial" w:cs="Arial"/>
          <w:color w:val="808080"/>
          <w:sz w:val="20"/>
        </w:rPr>
        <w:tab/>
      </w:r>
    </w:p>
    <w:tbl>
      <w:tblPr>
        <w:tblStyle w:val="Tabelacomgrade"/>
        <w:tblW w:w="10627" w:type="dxa"/>
        <w:tblLook w:val="04A0" w:firstRow="1" w:lastRow="0" w:firstColumn="1" w:lastColumn="0" w:noHBand="0" w:noVBand="1"/>
      </w:tblPr>
      <w:tblGrid>
        <w:gridCol w:w="10627"/>
      </w:tblGrid>
      <w:tr w:rsidR="00161522" w:rsidTr="00161522">
        <w:tc>
          <w:tcPr>
            <w:tcW w:w="10627" w:type="dxa"/>
            <w:tcBorders>
              <w:top w:val="single" w:sz="4" w:space="0" w:color="ED7D31" w:themeColor="accent2"/>
              <w:left w:val="single" w:sz="4" w:space="0" w:color="ED7D31" w:themeColor="accent2"/>
              <w:bottom w:val="single" w:sz="4" w:space="0" w:color="ED7D31" w:themeColor="accent2"/>
              <w:right w:val="single" w:sz="4" w:space="0" w:color="ED7D31" w:themeColor="accent2"/>
            </w:tcBorders>
          </w:tcPr>
          <w:p w:rsidR="00161522" w:rsidRDefault="00161522" w:rsidP="00553B05">
            <w:pPr>
              <w:jc w:val="both"/>
              <w:rPr>
                <w:rFonts w:ascii="Arial" w:hAnsi="Arial" w:cs="Arial"/>
                <w:color w:val="808080"/>
                <w:sz w:val="20"/>
              </w:rPr>
            </w:pPr>
          </w:p>
        </w:tc>
      </w:tr>
    </w:tbl>
    <w:p w:rsidR="00161522" w:rsidRPr="00215E26" w:rsidRDefault="00161522" w:rsidP="00161522">
      <w:pPr>
        <w:spacing w:after="0" w:line="240" w:lineRule="auto"/>
        <w:jc w:val="both"/>
        <w:rPr>
          <w:rFonts w:ascii="Arial" w:hAnsi="Arial" w:cs="Arial"/>
          <w:color w:val="808080"/>
          <w:sz w:val="20"/>
        </w:rPr>
      </w:pPr>
    </w:p>
    <w:p w:rsidR="00161522" w:rsidRPr="00215E26" w:rsidRDefault="00161522" w:rsidP="00161522">
      <w:pPr>
        <w:spacing w:after="0" w:line="240" w:lineRule="auto"/>
        <w:jc w:val="both"/>
        <w:rPr>
          <w:rFonts w:ascii="Arial" w:hAnsi="Arial" w:cs="Arial"/>
          <w:color w:val="808080"/>
          <w:sz w:val="20"/>
        </w:rPr>
      </w:pPr>
      <w:r w:rsidRPr="00215E26">
        <w:rPr>
          <w:rFonts w:ascii="Arial" w:hAnsi="Arial" w:cs="Arial"/>
          <w:color w:val="808080"/>
          <w:sz w:val="20"/>
        </w:rPr>
        <w:t xml:space="preserve">Content </w:t>
      </w:r>
      <w:r>
        <w:rPr>
          <w:rFonts w:ascii="Arial" w:hAnsi="Arial" w:cs="Arial"/>
          <w:color w:val="808080"/>
          <w:sz w:val="20"/>
        </w:rPr>
        <w:t xml:space="preserve">/Conteúdo/ Contenido </w:t>
      </w:r>
      <w:r w:rsidRPr="00215E26">
        <w:rPr>
          <w:rFonts w:ascii="Arial" w:hAnsi="Arial" w:cs="Arial"/>
          <w:color w:val="808080"/>
          <w:sz w:val="20"/>
        </w:rPr>
        <w:t>/Contenu / Inhalt</w:t>
      </w:r>
    </w:p>
    <w:p w:rsidR="00161522" w:rsidRPr="00215E26" w:rsidRDefault="00161522" w:rsidP="00161522">
      <w:pPr>
        <w:spacing w:after="0" w:line="240" w:lineRule="auto"/>
        <w:jc w:val="both"/>
        <w:rPr>
          <w:rFonts w:ascii="Arial" w:hAnsi="Arial" w:cs="Arial"/>
          <w:color w:val="808080"/>
          <w:sz w:val="20"/>
        </w:rPr>
      </w:pPr>
      <w:r w:rsidRPr="00215E26">
        <w:rPr>
          <w:rFonts w:ascii="Arial" w:hAnsi="Arial" w:cs="Arial"/>
          <w:color w:val="808080"/>
          <w:sz w:val="20"/>
        </w:rPr>
        <w:t>Max</w:t>
      </w:r>
      <w:r>
        <w:rPr>
          <w:rFonts w:ascii="Arial" w:hAnsi="Arial" w:cs="Arial"/>
          <w:color w:val="808080"/>
          <w:sz w:val="20"/>
        </w:rPr>
        <w:t>.</w:t>
      </w:r>
      <w:r w:rsidRPr="00215E26">
        <w:rPr>
          <w:rFonts w:ascii="Arial" w:hAnsi="Arial" w:cs="Arial"/>
          <w:color w:val="808080"/>
          <w:sz w:val="20"/>
        </w:rPr>
        <w:t xml:space="preserve"> 150 words/</w:t>
      </w:r>
      <w:r>
        <w:rPr>
          <w:rFonts w:ascii="Arial" w:hAnsi="Arial" w:cs="Arial"/>
          <w:color w:val="808080"/>
          <w:sz w:val="20"/>
        </w:rPr>
        <w:t>palavras/palavras/</w:t>
      </w:r>
      <w:r w:rsidRPr="00215E26">
        <w:rPr>
          <w:rFonts w:ascii="Arial" w:hAnsi="Arial" w:cs="Arial"/>
          <w:color w:val="808080"/>
          <w:sz w:val="20"/>
        </w:rPr>
        <w:t>mots/Wörter</w:t>
      </w:r>
    </w:p>
    <w:tbl>
      <w:tblPr>
        <w:tblStyle w:val="Tabelacomgrade"/>
        <w:tblW w:w="10627" w:type="dxa"/>
        <w:tblLook w:val="04A0" w:firstRow="1" w:lastRow="0" w:firstColumn="1" w:lastColumn="0" w:noHBand="0" w:noVBand="1"/>
      </w:tblPr>
      <w:tblGrid>
        <w:gridCol w:w="10627"/>
      </w:tblGrid>
      <w:tr w:rsidR="00161522" w:rsidTr="00161522">
        <w:tc>
          <w:tcPr>
            <w:tcW w:w="10627" w:type="dxa"/>
            <w:tcBorders>
              <w:top w:val="single" w:sz="4" w:space="0" w:color="ED7D31" w:themeColor="accent2"/>
              <w:left w:val="single" w:sz="4" w:space="0" w:color="ED7D31" w:themeColor="accent2"/>
              <w:bottom w:val="single" w:sz="4" w:space="0" w:color="ED7D31" w:themeColor="accent2"/>
              <w:right w:val="single" w:sz="4" w:space="0" w:color="ED7D31" w:themeColor="accent2"/>
            </w:tcBorders>
          </w:tcPr>
          <w:p w:rsidR="00161522" w:rsidRDefault="00161522" w:rsidP="00553B05">
            <w:pPr>
              <w:jc w:val="both"/>
              <w:rPr>
                <w:rFonts w:ascii="Arial" w:hAnsi="Arial" w:cs="Arial"/>
                <w:color w:val="808080"/>
                <w:sz w:val="20"/>
              </w:rPr>
            </w:pPr>
          </w:p>
          <w:p w:rsidR="00161522" w:rsidRDefault="00161522" w:rsidP="00553B05">
            <w:pPr>
              <w:jc w:val="both"/>
              <w:rPr>
                <w:rFonts w:ascii="Arial" w:hAnsi="Arial" w:cs="Arial"/>
                <w:color w:val="808080"/>
                <w:sz w:val="20"/>
              </w:rPr>
            </w:pPr>
          </w:p>
          <w:p w:rsidR="00161522" w:rsidRDefault="00161522" w:rsidP="00553B05">
            <w:pPr>
              <w:jc w:val="both"/>
              <w:rPr>
                <w:rFonts w:ascii="Arial" w:hAnsi="Arial" w:cs="Arial"/>
                <w:color w:val="808080"/>
                <w:sz w:val="20"/>
              </w:rPr>
            </w:pPr>
          </w:p>
          <w:p w:rsidR="00161522" w:rsidRDefault="00161522" w:rsidP="00553B05">
            <w:pPr>
              <w:jc w:val="both"/>
              <w:rPr>
                <w:rFonts w:ascii="Arial" w:hAnsi="Arial" w:cs="Arial"/>
                <w:color w:val="808080"/>
                <w:sz w:val="20"/>
              </w:rPr>
            </w:pPr>
          </w:p>
          <w:p w:rsidR="00161522" w:rsidRDefault="00161522" w:rsidP="00553B05">
            <w:pPr>
              <w:jc w:val="both"/>
              <w:rPr>
                <w:rFonts w:ascii="Arial" w:hAnsi="Arial" w:cs="Arial"/>
                <w:color w:val="808080"/>
                <w:sz w:val="20"/>
              </w:rPr>
            </w:pPr>
          </w:p>
          <w:p w:rsidR="00161522" w:rsidRDefault="00161522" w:rsidP="00553B05">
            <w:pPr>
              <w:jc w:val="both"/>
              <w:rPr>
                <w:rFonts w:ascii="Arial" w:hAnsi="Arial" w:cs="Arial"/>
                <w:color w:val="808080"/>
                <w:sz w:val="20"/>
              </w:rPr>
            </w:pPr>
          </w:p>
          <w:p w:rsidR="00161522" w:rsidRDefault="00161522" w:rsidP="00553B05">
            <w:pPr>
              <w:jc w:val="both"/>
              <w:rPr>
                <w:rFonts w:ascii="Arial" w:hAnsi="Arial" w:cs="Arial"/>
                <w:color w:val="808080"/>
                <w:sz w:val="20"/>
              </w:rPr>
            </w:pPr>
          </w:p>
          <w:p w:rsidR="00161522" w:rsidRDefault="00161522" w:rsidP="00553B05">
            <w:pPr>
              <w:jc w:val="both"/>
              <w:rPr>
                <w:rFonts w:ascii="Arial" w:hAnsi="Arial" w:cs="Arial"/>
                <w:color w:val="808080"/>
                <w:sz w:val="20"/>
              </w:rPr>
            </w:pPr>
          </w:p>
        </w:tc>
      </w:tr>
    </w:tbl>
    <w:p w:rsidR="00161522" w:rsidRPr="00215E26" w:rsidRDefault="00161522" w:rsidP="00161522">
      <w:pPr>
        <w:spacing w:after="0" w:line="240" w:lineRule="auto"/>
        <w:jc w:val="both"/>
        <w:rPr>
          <w:rFonts w:ascii="Arial" w:hAnsi="Arial" w:cs="Arial"/>
          <w:color w:val="808080"/>
          <w:sz w:val="20"/>
        </w:rPr>
      </w:pPr>
    </w:p>
    <w:p w:rsidR="00161522" w:rsidRPr="00215E26" w:rsidRDefault="00161522" w:rsidP="00161522">
      <w:pPr>
        <w:spacing w:after="0" w:line="240" w:lineRule="auto"/>
        <w:jc w:val="both"/>
        <w:rPr>
          <w:rFonts w:ascii="Arial" w:hAnsi="Arial" w:cs="Arial"/>
          <w:color w:val="808080"/>
          <w:sz w:val="20"/>
        </w:rPr>
      </w:pPr>
    </w:p>
    <w:p w:rsidR="00161522" w:rsidRPr="00215E26" w:rsidRDefault="00161522" w:rsidP="00161522">
      <w:pPr>
        <w:spacing w:after="0" w:line="240" w:lineRule="auto"/>
        <w:jc w:val="both"/>
        <w:rPr>
          <w:rFonts w:ascii="Arial" w:hAnsi="Arial" w:cs="Arial"/>
          <w:color w:val="808080"/>
          <w:sz w:val="20"/>
        </w:rPr>
      </w:pPr>
      <w:r w:rsidRPr="00215E26">
        <w:rPr>
          <w:rFonts w:ascii="Arial" w:hAnsi="Arial" w:cs="Arial"/>
          <w:color w:val="808080"/>
          <w:sz w:val="20"/>
        </w:rPr>
        <w:t>Research Axes /</w:t>
      </w:r>
      <w:r>
        <w:rPr>
          <w:rFonts w:ascii="Arial" w:hAnsi="Arial" w:cs="Arial"/>
          <w:color w:val="808080"/>
          <w:sz w:val="20"/>
        </w:rPr>
        <w:t xml:space="preserve"> Eixos de investigação / Ejes de investigación /</w:t>
      </w:r>
      <w:r w:rsidRPr="00215E26">
        <w:rPr>
          <w:rFonts w:ascii="Arial" w:hAnsi="Arial" w:cs="Arial"/>
          <w:color w:val="808080"/>
          <w:sz w:val="20"/>
        </w:rPr>
        <w:t xml:space="preserve"> Axes de recherche / Forschungsachse</w:t>
      </w:r>
    </w:p>
    <w:p w:rsidR="00161522" w:rsidRPr="00215E26" w:rsidRDefault="00161522" w:rsidP="00161522">
      <w:pPr>
        <w:spacing w:after="0" w:line="240" w:lineRule="auto"/>
        <w:jc w:val="both"/>
        <w:rPr>
          <w:rFonts w:ascii="Arial" w:hAnsi="Arial" w:cs="Arial"/>
          <w:color w:val="808080"/>
          <w:sz w:val="20"/>
        </w:rPr>
      </w:pPr>
      <w:r w:rsidRPr="00215E26">
        <w:rPr>
          <w:rFonts w:ascii="Arial" w:hAnsi="Arial" w:cs="Arial"/>
          <w:color w:val="808080"/>
          <w:sz w:val="20"/>
        </w:rPr>
        <w:t>Max</w:t>
      </w:r>
      <w:r>
        <w:rPr>
          <w:rFonts w:ascii="Arial" w:hAnsi="Arial" w:cs="Arial"/>
          <w:color w:val="808080"/>
          <w:sz w:val="20"/>
        </w:rPr>
        <w:t>.</w:t>
      </w:r>
      <w:r w:rsidRPr="00215E26">
        <w:rPr>
          <w:rFonts w:ascii="Arial" w:hAnsi="Arial" w:cs="Arial"/>
          <w:color w:val="808080"/>
          <w:sz w:val="20"/>
        </w:rPr>
        <w:t xml:space="preserve"> 150 words/</w:t>
      </w:r>
      <w:r>
        <w:rPr>
          <w:rFonts w:ascii="Arial" w:hAnsi="Arial" w:cs="Arial"/>
          <w:color w:val="808080"/>
          <w:sz w:val="20"/>
        </w:rPr>
        <w:t>palavras/palavras/</w:t>
      </w:r>
      <w:r w:rsidRPr="00215E26">
        <w:rPr>
          <w:rFonts w:ascii="Arial" w:hAnsi="Arial" w:cs="Arial"/>
          <w:color w:val="808080"/>
          <w:sz w:val="20"/>
        </w:rPr>
        <w:t>mots/Wörter</w:t>
      </w:r>
    </w:p>
    <w:tbl>
      <w:tblPr>
        <w:tblStyle w:val="Tabelacomgrade"/>
        <w:tblW w:w="10627" w:type="dxa"/>
        <w:tblLook w:val="04A0" w:firstRow="1" w:lastRow="0" w:firstColumn="1" w:lastColumn="0" w:noHBand="0" w:noVBand="1"/>
      </w:tblPr>
      <w:tblGrid>
        <w:gridCol w:w="10627"/>
      </w:tblGrid>
      <w:tr w:rsidR="00161522" w:rsidTr="00161522">
        <w:tc>
          <w:tcPr>
            <w:tcW w:w="10627" w:type="dxa"/>
            <w:tcBorders>
              <w:top w:val="single" w:sz="4" w:space="0" w:color="ED7D31" w:themeColor="accent2"/>
              <w:left w:val="single" w:sz="4" w:space="0" w:color="ED7D31" w:themeColor="accent2"/>
              <w:bottom w:val="single" w:sz="4" w:space="0" w:color="ED7D31" w:themeColor="accent2"/>
              <w:right w:val="single" w:sz="4" w:space="0" w:color="ED7D31" w:themeColor="accent2"/>
            </w:tcBorders>
          </w:tcPr>
          <w:p w:rsidR="00161522" w:rsidRDefault="00161522" w:rsidP="00553B05">
            <w:pPr>
              <w:jc w:val="both"/>
              <w:rPr>
                <w:rFonts w:ascii="Arial" w:hAnsi="Arial" w:cs="Arial"/>
                <w:color w:val="808080"/>
                <w:sz w:val="20"/>
              </w:rPr>
            </w:pPr>
          </w:p>
          <w:p w:rsidR="00161522" w:rsidRDefault="00161522" w:rsidP="00553B05">
            <w:pPr>
              <w:jc w:val="both"/>
              <w:rPr>
                <w:rFonts w:ascii="Arial" w:hAnsi="Arial" w:cs="Arial"/>
                <w:color w:val="808080"/>
                <w:sz w:val="20"/>
              </w:rPr>
            </w:pPr>
          </w:p>
          <w:p w:rsidR="00161522" w:rsidRDefault="00161522" w:rsidP="00553B05">
            <w:pPr>
              <w:jc w:val="both"/>
              <w:rPr>
                <w:rFonts w:ascii="Arial" w:hAnsi="Arial" w:cs="Arial"/>
                <w:color w:val="808080"/>
                <w:sz w:val="20"/>
              </w:rPr>
            </w:pPr>
          </w:p>
          <w:p w:rsidR="00161522" w:rsidRDefault="00161522" w:rsidP="00553B05">
            <w:pPr>
              <w:jc w:val="both"/>
              <w:rPr>
                <w:rFonts w:ascii="Arial" w:hAnsi="Arial" w:cs="Arial"/>
                <w:color w:val="808080"/>
                <w:sz w:val="20"/>
              </w:rPr>
            </w:pPr>
          </w:p>
          <w:p w:rsidR="00161522" w:rsidRDefault="00161522" w:rsidP="00553B05">
            <w:pPr>
              <w:jc w:val="both"/>
              <w:rPr>
                <w:rFonts w:ascii="Arial" w:hAnsi="Arial" w:cs="Arial"/>
                <w:color w:val="808080"/>
                <w:sz w:val="20"/>
              </w:rPr>
            </w:pPr>
          </w:p>
          <w:p w:rsidR="00161522" w:rsidRDefault="00161522" w:rsidP="00553B05">
            <w:pPr>
              <w:jc w:val="both"/>
              <w:rPr>
                <w:rFonts w:ascii="Arial" w:hAnsi="Arial" w:cs="Arial"/>
                <w:color w:val="808080"/>
                <w:sz w:val="20"/>
              </w:rPr>
            </w:pPr>
          </w:p>
          <w:p w:rsidR="00161522" w:rsidRDefault="00161522" w:rsidP="00553B05">
            <w:pPr>
              <w:jc w:val="both"/>
              <w:rPr>
                <w:rFonts w:ascii="Arial" w:hAnsi="Arial" w:cs="Arial"/>
                <w:color w:val="808080"/>
                <w:sz w:val="20"/>
              </w:rPr>
            </w:pPr>
          </w:p>
          <w:p w:rsidR="00161522" w:rsidRDefault="00161522" w:rsidP="00553B05">
            <w:pPr>
              <w:jc w:val="both"/>
              <w:rPr>
                <w:rFonts w:ascii="Arial" w:hAnsi="Arial" w:cs="Arial"/>
                <w:color w:val="808080"/>
                <w:sz w:val="20"/>
              </w:rPr>
            </w:pPr>
          </w:p>
        </w:tc>
      </w:tr>
    </w:tbl>
    <w:p w:rsidR="00161522" w:rsidRPr="00215E26" w:rsidRDefault="00161522" w:rsidP="00161522">
      <w:pPr>
        <w:spacing w:after="0" w:line="240" w:lineRule="auto"/>
        <w:jc w:val="both"/>
        <w:rPr>
          <w:rFonts w:ascii="Arial" w:hAnsi="Arial" w:cs="Arial"/>
          <w:color w:val="808080"/>
          <w:sz w:val="20"/>
        </w:rPr>
      </w:pPr>
    </w:p>
    <w:p w:rsidR="00161522" w:rsidRPr="00215E26" w:rsidRDefault="00161522" w:rsidP="00161522">
      <w:pPr>
        <w:spacing w:after="0" w:line="240" w:lineRule="auto"/>
        <w:jc w:val="both"/>
        <w:rPr>
          <w:rFonts w:ascii="Arial" w:hAnsi="Arial" w:cs="Arial"/>
          <w:color w:val="808080"/>
          <w:sz w:val="20"/>
        </w:rPr>
      </w:pPr>
    </w:p>
    <w:p w:rsidR="00161522" w:rsidRPr="00215E26" w:rsidRDefault="00161522" w:rsidP="00161522">
      <w:pPr>
        <w:spacing w:after="0" w:line="240" w:lineRule="auto"/>
        <w:jc w:val="both"/>
        <w:rPr>
          <w:rFonts w:ascii="Arial" w:hAnsi="Arial" w:cs="Arial"/>
          <w:color w:val="808080"/>
          <w:sz w:val="20"/>
          <w:lang w:val="es-ES"/>
        </w:rPr>
      </w:pPr>
      <w:r w:rsidRPr="00215E26">
        <w:rPr>
          <w:rFonts w:ascii="Arial" w:hAnsi="Arial" w:cs="Arial"/>
          <w:color w:val="808080"/>
          <w:sz w:val="20"/>
          <w:lang w:val="es-ES"/>
        </w:rPr>
        <w:t>Methodology</w:t>
      </w:r>
      <w:r>
        <w:rPr>
          <w:rFonts w:ascii="Arial" w:hAnsi="Arial" w:cs="Arial"/>
          <w:color w:val="808080"/>
          <w:sz w:val="20"/>
          <w:lang w:val="es-ES"/>
        </w:rPr>
        <w:t xml:space="preserve"> and s</w:t>
      </w:r>
      <w:r w:rsidRPr="00215E26">
        <w:rPr>
          <w:rFonts w:ascii="Arial" w:hAnsi="Arial" w:cs="Arial"/>
          <w:color w:val="808080"/>
          <w:sz w:val="20"/>
          <w:lang w:val="es-ES"/>
        </w:rPr>
        <w:t>ources</w:t>
      </w:r>
      <w:r>
        <w:rPr>
          <w:rFonts w:ascii="Arial" w:hAnsi="Arial" w:cs="Arial"/>
          <w:color w:val="808080"/>
          <w:sz w:val="20"/>
          <w:lang w:val="es-ES"/>
        </w:rPr>
        <w:t xml:space="preserve"> / Metodologia e fontes / Metodología y fuentes / Méthodologie et sources / Methoden und </w:t>
      </w:r>
      <w:r w:rsidRPr="00215E26">
        <w:rPr>
          <w:rFonts w:ascii="Arial" w:hAnsi="Arial" w:cs="Arial"/>
          <w:color w:val="808080"/>
          <w:sz w:val="20"/>
          <w:lang w:val="es-ES"/>
        </w:rPr>
        <w:t>Quellen</w:t>
      </w:r>
    </w:p>
    <w:p w:rsidR="00161522" w:rsidRPr="00215E26" w:rsidRDefault="00161522" w:rsidP="00161522">
      <w:pPr>
        <w:spacing w:after="0" w:line="240" w:lineRule="auto"/>
        <w:jc w:val="both"/>
        <w:rPr>
          <w:rFonts w:ascii="Arial" w:hAnsi="Arial" w:cs="Arial"/>
          <w:color w:val="808080"/>
          <w:sz w:val="20"/>
        </w:rPr>
      </w:pPr>
      <w:r w:rsidRPr="00215E26">
        <w:rPr>
          <w:rFonts w:ascii="Arial" w:hAnsi="Arial" w:cs="Arial"/>
          <w:color w:val="808080"/>
          <w:sz w:val="20"/>
        </w:rPr>
        <w:t>Max</w:t>
      </w:r>
      <w:r>
        <w:rPr>
          <w:rFonts w:ascii="Arial" w:hAnsi="Arial" w:cs="Arial"/>
          <w:color w:val="808080"/>
          <w:sz w:val="20"/>
        </w:rPr>
        <w:t>.</w:t>
      </w:r>
      <w:r w:rsidRPr="00215E26">
        <w:rPr>
          <w:rFonts w:ascii="Arial" w:hAnsi="Arial" w:cs="Arial"/>
          <w:color w:val="808080"/>
          <w:sz w:val="20"/>
        </w:rPr>
        <w:t xml:space="preserve"> 150 words/</w:t>
      </w:r>
      <w:r>
        <w:rPr>
          <w:rFonts w:ascii="Arial" w:hAnsi="Arial" w:cs="Arial"/>
          <w:color w:val="808080"/>
          <w:sz w:val="20"/>
        </w:rPr>
        <w:t>palavras/palavras/</w:t>
      </w:r>
      <w:r w:rsidRPr="00215E26">
        <w:rPr>
          <w:rFonts w:ascii="Arial" w:hAnsi="Arial" w:cs="Arial"/>
          <w:color w:val="808080"/>
          <w:sz w:val="20"/>
        </w:rPr>
        <w:t>mots/Wörter</w:t>
      </w:r>
    </w:p>
    <w:tbl>
      <w:tblPr>
        <w:tblStyle w:val="Tabelacomgrade"/>
        <w:tblW w:w="10627" w:type="dxa"/>
        <w:tblLook w:val="04A0" w:firstRow="1" w:lastRow="0" w:firstColumn="1" w:lastColumn="0" w:noHBand="0" w:noVBand="1"/>
      </w:tblPr>
      <w:tblGrid>
        <w:gridCol w:w="10627"/>
      </w:tblGrid>
      <w:tr w:rsidR="00161522" w:rsidTr="00161522">
        <w:tc>
          <w:tcPr>
            <w:tcW w:w="10627" w:type="dxa"/>
            <w:tcBorders>
              <w:top w:val="single" w:sz="4" w:space="0" w:color="ED7D31" w:themeColor="accent2"/>
              <w:left w:val="single" w:sz="4" w:space="0" w:color="ED7D31" w:themeColor="accent2"/>
              <w:bottom w:val="single" w:sz="4" w:space="0" w:color="ED7D31" w:themeColor="accent2"/>
              <w:right w:val="single" w:sz="4" w:space="0" w:color="ED7D31" w:themeColor="accent2"/>
            </w:tcBorders>
          </w:tcPr>
          <w:p w:rsidR="00161522" w:rsidRDefault="00161522" w:rsidP="00553B05">
            <w:pPr>
              <w:jc w:val="both"/>
              <w:rPr>
                <w:rFonts w:ascii="Arial" w:hAnsi="Arial" w:cs="Arial"/>
                <w:color w:val="808080"/>
                <w:sz w:val="20"/>
              </w:rPr>
            </w:pPr>
            <w:bookmarkStart w:id="0" w:name="_GoBack"/>
            <w:bookmarkEnd w:id="0"/>
          </w:p>
          <w:p w:rsidR="00161522" w:rsidRDefault="00161522" w:rsidP="00553B05">
            <w:pPr>
              <w:jc w:val="both"/>
              <w:rPr>
                <w:rFonts w:ascii="Arial" w:hAnsi="Arial" w:cs="Arial"/>
                <w:color w:val="808080"/>
                <w:sz w:val="20"/>
              </w:rPr>
            </w:pPr>
          </w:p>
          <w:p w:rsidR="00161522" w:rsidRDefault="00161522" w:rsidP="00553B05">
            <w:pPr>
              <w:jc w:val="both"/>
              <w:rPr>
                <w:rFonts w:ascii="Arial" w:hAnsi="Arial" w:cs="Arial"/>
                <w:color w:val="808080"/>
                <w:sz w:val="20"/>
              </w:rPr>
            </w:pPr>
          </w:p>
          <w:p w:rsidR="00161522" w:rsidRDefault="00161522" w:rsidP="00553B05">
            <w:pPr>
              <w:jc w:val="both"/>
              <w:rPr>
                <w:rFonts w:ascii="Arial" w:hAnsi="Arial" w:cs="Arial"/>
                <w:color w:val="808080"/>
                <w:sz w:val="20"/>
              </w:rPr>
            </w:pPr>
          </w:p>
          <w:p w:rsidR="00161522" w:rsidRDefault="00161522" w:rsidP="00553B05">
            <w:pPr>
              <w:jc w:val="both"/>
              <w:rPr>
                <w:rFonts w:ascii="Arial" w:hAnsi="Arial" w:cs="Arial"/>
                <w:color w:val="808080"/>
                <w:sz w:val="20"/>
              </w:rPr>
            </w:pPr>
          </w:p>
          <w:p w:rsidR="00161522" w:rsidRDefault="00161522" w:rsidP="00553B05">
            <w:pPr>
              <w:jc w:val="both"/>
              <w:rPr>
                <w:rFonts w:ascii="Arial" w:hAnsi="Arial" w:cs="Arial"/>
                <w:color w:val="808080"/>
                <w:sz w:val="20"/>
              </w:rPr>
            </w:pPr>
          </w:p>
          <w:p w:rsidR="00161522" w:rsidRDefault="00161522" w:rsidP="00553B05">
            <w:pPr>
              <w:jc w:val="both"/>
              <w:rPr>
                <w:rFonts w:ascii="Arial" w:hAnsi="Arial" w:cs="Arial"/>
                <w:color w:val="808080"/>
                <w:sz w:val="20"/>
              </w:rPr>
            </w:pPr>
          </w:p>
          <w:p w:rsidR="00161522" w:rsidRDefault="00161522" w:rsidP="00553B05">
            <w:pPr>
              <w:jc w:val="both"/>
              <w:rPr>
                <w:rFonts w:ascii="Arial" w:hAnsi="Arial" w:cs="Arial"/>
                <w:color w:val="808080"/>
                <w:sz w:val="20"/>
              </w:rPr>
            </w:pPr>
          </w:p>
          <w:p w:rsidR="00161522" w:rsidRDefault="00161522" w:rsidP="00553B05">
            <w:pPr>
              <w:jc w:val="both"/>
              <w:rPr>
                <w:rFonts w:ascii="Arial" w:hAnsi="Arial" w:cs="Arial"/>
                <w:color w:val="808080"/>
                <w:sz w:val="20"/>
              </w:rPr>
            </w:pPr>
          </w:p>
        </w:tc>
      </w:tr>
    </w:tbl>
    <w:p w:rsidR="005150DB" w:rsidRDefault="005150DB"/>
    <w:sectPr w:rsidR="005150DB" w:rsidSect="00161522">
      <w:pgSz w:w="11906" w:h="16838"/>
      <w:pgMar w:top="680" w:right="680" w:bottom="680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522"/>
    <w:rsid w:val="00161522"/>
    <w:rsid w:val="00515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39212A-C6E6-406C-AF02-C8E369FEF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1615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220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PCRJ</Company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Luiz Carlos Teixeira Coelho Filho</dc:creator>
  <cp:keywords/>
  <dc:description/>
  <cp:lastModifiedBy>Luiz Carlos Teixeira Coelho Filho</cp:lastModifiedBy>
  <cp:revision>1</cp:revision>
  <dcterms:created xsi:type="dcterms:W3CDTF">2026-10-06T14:47:00Z</dcterms:created>
  <dcterms:modified xsi:type="dcterms:W3CDTF">2026-10-06T14:49:00Z</dcterms:modified>
</cp:coreProperties>
</file>